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1" w:rsidRPr="00785C31" w:rsidRDefault="00785C31" w:rsidP="00785C31">
      <w:pPr>
        <w:spacing w:after="66"/>
        <w:ind w:left="-458"/>
        <w:jc w:val="center"/>
        <w:rPr>
          <w:rFonts w:ascii="Times New Roman" w:eastAsia="Times New Roman" w:hAnsi="Times New Roman" w:cs="Times New Roman"/>
          <w:b/>
        </w:rPr>
      </w:pPr>
      <w:r w:rsidRPr="00785C31">
        <w:rPr>
          <w:rFonts w:ascii="Times New Roman" w:eastAsia="Times New Roman" w:hAnsi="Times New Roman" w:cs="Times New Roman"/>
          <w:b/>
        </w:rPr>
        <w:t>НЕДЕЛЯ ЗДОРОВЬЯ</w:t>
      </w:r>
    </w:p>
    <w:p w:rsidR="00C7283F" w:rsidRDefault="00785C31">
      <w:pPr>
        <w:spacing w:after="66"/>
        <w:ind w:left="-458"/>
      </w:pPr>
      <w:r>
        <w:rPr>
          <w:rFonts w:ascii="Times New Roman" w:eastAsia="Times New Roman" w:hAnsi="Times New Roman" w:cs="Times New Roman"/>
          <w:b/>
          <w:sz w:val="16"/>
        </w:rPr>
        <w:t xml:space="preserve">План воспитательно-образовательной работы с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« 18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» января по « 22 » января 2021г.</w:t>
      </w:r>
    </w:p>
    <w:p w:rsidR="00C7283F" w:rsidRDefault="00785C31">
      <w:pPr>
        <w:spacing w:after="0"/>
        <w:ind w:left="-458"/>
      </w:pPr>
      <w:r>
        <w:rPr>
          <w:rFonts w:ascii="Times New Roman" w:eastAsia="Times New Roman" w:hAnsi="Times New Roman" w:cs="Times New Roman"/>
          <w:b/>
          <w:sz w:val="16"/>
        </w:rPr>
        <w:t>Тема недели «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Здоровья (День спорта)</w:t>
      </w:r>
      <w:r>
        <w:rPr>
          <w:rFonts w:ascii="Times New Roman" w:eastAsia="Times New Roman" w:hAnsi="Times New Roman" w:cs="Times New Roman"/>
          <w:b/>
          <w:sz w:val="16"/>
        </w:rPr>
        <w:t>»</w:t>
      </w:r>
    </w:p>
    <w:tbl>
      <w:tblPr>
        <w:tblStyle w:val="TableGrid"/>
        <w:tblW w:w="15535" w:type="dxa"/>
        <w:tblInd w:w="-71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02"/>
        <w:gridCol w:w="2009"/>
        <w:gridCol w:w="4234"/>
        <w:gridCol w:w="2117"/>
        <w:gridCol w:w="2564"/>
        <w:gridCol w:w="2929"/>
      </w:tblGrid>
      <w:tr w:rsidR="00C7283F" w:rsidTr="00785C31">
        <w:trPr>
          <w:trHeight w:val="204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7"/>
              </w:rPr>
              <w:t>Дата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Режим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Интеграция образовательных областей</w:t>
            </w:r>
          </w:p>
        </w:tc>
        <w:tc>
          <w:tcPr>
            <w:tcW w:w="8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ind w:left="288" w:hanging="21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Организация развивающей среды для самостоятельной   деятельности   </w:t>
            </w:r>
          </w:p>
          <w:p w:rsidR="00C7283F" w:rsidRDefault="00785C31">
            <w:pPr>
              <w:spacing w:after="0"/>
              <w:ind w:left="727" w:hanging="4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детей (центры  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активности,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все   помещения группы)</w:t>
            </w:r>
          </w:p>
        </w:tc>
      </w:tr>
      <w:tr w:rsidR="00C7283F" w:rsidTr="00785C31">
        <w:trPr>
          <w:trHeight w:val="9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Групповая /подгрупповая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</w:tr>
      <w:tr w:rsidR="00C7283F" w:rsidTr="00785C31">
        <w:trPr>
          <w:trHeight w:val="20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C7283F" w:rsidTr="00785C31">
        <w:trPr>
          <w:trHeight w:val="1594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816" cy="1148414"/>
                      <wp:effectExtent l="0" t="0" r="0" b="0"/>
                      <wp:docPr id="2293" name="Group 2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16" cy="1148414"/>
                                <a:chOff x="0" y="0"/>
                                <a:chExt cx="99816" cy="1148414"/>
                              </a:xfrm>
                            </wpg:grpSpPr>
                            <wps:wsp>
                              <wps:cNvPr id="1679" name="Rectangle 1679"/>
                              <wps:cNvSpPr/>
                              <wps:spPr>
                                <a:xfrm rot="-5399999">
                                  <a:off x="-177974" y="837684"/>
                                  <a:ext cx="1527390" cy="132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283F" w:rsidRDefault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0" name="Rectangle 1680"/>
                              <wps:cNvSpPr/>
                              <wps:spPr>
                                <a:xfrm rot="-5399999">
                                  <a:off x="-752181" y="263477"/>
                                  <a:ext cx="1527390" cy="132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283F" w:rsidRDefault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января - понедельник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3" o:spid="_x0000_s1026" style="width:7.85pt;height:90.45pt;mso-position-horizontal-relative:char;mso-position-vertical-relative:line" coordsize="998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">
                      <v:rect id="Rectangle 1679" o:spid="_x0000_s1027" style="position:absolute;left:-1780;top:8376;width:15274;height:13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3ss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6ezV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veyxQAAAN0AAAAPAAAAAAAAAAAAAAAAAJgCAABkcnMv&#10;ZG93bnJldi54bWxQSwUGAAAAAAQABAD1AAAAigMAAAAA&#10;" filled="f" stroked="f">
                        <v:textbox inset="0,0,0,0">
                          <w:txbxContent>
                            <w:p w:rsidR="00C7283F" w:rsidRDefault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1680" o:spid="_x0000_s1028" style="position:absolute;left:-7522;top:2636;width:15273;height:1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uCMYA&#10;AADdAAAADwAAAGRycy9kb3ducmV2LnhtbESPT2sCQQzF7wW/w5CCtzprEZXVUYpQtpcKals8xp3s&#10;H9zJbHdG3X57cxB6S3gv7/2yXPeuUVfqQu3ZwHiUgCLOva25NPB1eH+ZgwoR2WLjmQz8UYD1avC0&#10;xNT6G+/ouo+lkhAOKRqoYmxTrUNekcMw8i2xaIXvHEZZu1LbDm8S7hr9miRT7bBmaaiwpU1F+Xl/&#10;cQa+x4fLTxa2Jz4Wv7PJZ8y2RZkZM3zu3xagIvXx3/y4/rCCP50L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uCMYAAADdAAAADwAAAAAAAAAAAAAAAACYAgAAZHJz&#10;L2Rvd25yZXYueG1sUEsFBgAAAAAEAAQA9QAAAIsDAAAAAA==&#10;" filled="f" stroked="f">
                        <v:textbox inset="0,0,0,0">
                          <w:txbxContent>
                            <w:p w:rsidR="00C7283F" w:rsidRDefault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января - понедельник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Утро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C7283F" w:rsidRDefault="00785C31">
            <w:pPr>
              <w:spacing w:after="3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C7283F" w:rsidRDefault="00785C31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C7283F" w:rsidRDefault="00785C3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1" w:line="262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Утренняя гимнастика: "Прятки".                           Д/И "Парные картинки" - сравнивать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предметы по совокупности отличительных признаков, а также по их </w:t>
            </w:r>
          </w:p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назначению.                               Пальчиковая игра "Прятки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".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Максимом С, Пашей: </w:t>
            </w:r>
          </w:p>
          <w:p w:rsidR="00C7283F" w:rsidRDefault="00785C31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закрепляем по ЗКР "Угадай что звенит".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Физкультурный досуг "Мишка косолапый". Цель: развивать двигательную активность детей; доставить детям удовольствие от занятий физическими упражнениями.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Игры с бумажными птичками "Подуй на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птичку": Развитие речевого дыхания.</w:t>
            </w:r>
          </w:p>
        </w:tc>
      </w:tr>
      <w:tr w:rsidR="00C7283F" w:rsidTr="00785C31">
        <w:trPr>
          <w:trHeight w:val="7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83F" w:rsidRDefault="00C7283F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2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расширение </w:t>
            </w:r>
          </w:p>
          <w:p w:rsidR="00C7283F" w:rsidRDefault="00785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ориентировки в окружающем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Тема: "Как мы дружно играем", Карпухина НА стр.23</w:t>
            </w:r>
          </w:p>
        </w:tc>
      </w:tr>
      <w:tr w:rsidR="00C7283F" w:rsidTr="00785C31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83F" w:rsidRDefault="00C7283F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Прогулка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C7283F" w:rsidRDefault="00785C31">
            <w:pPr>
              <w:spacing w:after="3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C7283F" w:rsidRDefault="00785C31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C7283F" w:rsidRDefault="00785C3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 w:right="21"/>
            </w:pPr>
            <w:r>
              <w:rPr>
                <w:rFonts w:ascii="Times New Roman" w:eastAsia="Times New Roman" w:hAnsi="Times New Roman" w:cs="Times New Roman"/>
                <w:sz w:val="17"/>
              </w:rPr>
              <w:t>Наблюдение за птицами, которые прилетают на участок. Вызвать у детей эмоциональный отклик, желание заботиться о птичках. Как передвигается.           Подвижная игра "Воробушки и автомобиль" - приучать детей бегать в разных направлениях, не наталкиваясь дру</w:t>
            </w:r>
            <w:r>
              <w:rPr>
                <w:rFonts w:ascii="Times New Roman" w:eastAsia="Times New Roman" w:hAnsi="Times New Roman" w:cs="Times New Roman"/>
                <w:sz w:val="17"/>
              </w:rPr>
              <w:t>г на друга, находить свое место.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: Игры-имитация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движений(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мишка идет, </w:t>
            </w:r>
          </w:p>
          <w:p w:rsidR="00C7283F" w:rsidRDefault="00785C31">
            <w:pPr>
              <w:spacing w:after="0"/>
              <w:ind w:left="32" w:hanging="4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птичка летит, собачка бежит).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Труд: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Привив.любовь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к пернатым и воспитываем желание заботиться о них, подкормка птиц.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Выносной материал: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снежколепы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санки, мягкие игрушки.</w:t>
            </w:r>
          </w:p>
        </w:tc>
      </w:tr>
      <w:tr w:rsidR="00C7283F" w:rsidTr="00785C31">
        <w:trPr>
          <w:trHeight w:val="9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83F" w:rsidRDefault="00C7283F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76" w:right="68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Подготовка к обеду, работа перед сном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"Одевание-раздевание" Закрепить умения застегивать и расстегивать застежки на липучках, упражнять в использовании других видов липучек.</w:t>
            </w:r>
          </w:p>
        </w:tc>
      </w:tr>
      <w:tr w:rsidR="00C7283F" w:rsidTr="00785C3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83F" w:rsidRDefault="00C7283F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игры-занятия с </w:t>
            </w:r>
          </w:p>
          <w:p w:rsidR="00C7283F" w:rsidRDefault="00785C31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дидактическим </w:t>
            </w:r>
          </w:p>
          <w:p w:rsidR="00C7283F" w:rsidRDefault="00785C3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материалом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Тема: "Пройди по дорожке", Карпухина НА стр.92</w:t>
            </w:r>
          </w:p>
        </w:tc>
      </w:tr>
      <w:tr w:rsidR="00C7283F" w:rsidTr="00785C31">
        <w:trPr>
          <w:trHeight w:val="17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83F" w:rsidRDefault="00C7283F"/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83F" w:rsidRDefault="00785C3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Вечер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C7283F" w:rsidRDefault="00785C31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C7283F" w:rsidRDefault="00785C31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C7283F" w:rsidRDefault="00785C3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Дорожка здоровья -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профилактика плоскостопия, повышение иммунитета). Д/У "Расставь кегли по размеру и назови цвет" - познакомить детей с видами спорта, снарядами, развивать внимание, память, речь. Формировать устойчивое представле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ние о величине. Закреплять умение правильно называть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цвет.  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Софьей З: закрепляем умение держать правильно ложку.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Продолжаем учить детей убирать игрушки на свое место после игры. Воспитываем бережное отношение к игрушкам.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Подвижная иг</w:t>
            </w:r>
            <w:r>
              <w:rPr>
                <w:rFonts w:ascii="Times New Roman" w:eastAsia="Times New Roman" w:hAnsi="Times New Roman" w:cs="Times New Roman"/>
                <w:sz w:val="17"/>
              </w:rPr>
              <w:t>ра "Мой веселый звонкий мяч" - упражнять детей в подпрыгивании на 2-х ногах, внимательно слушать текст и убегать только тогда, когда будут, произнесены последние слова. Свободная игровая деятельность детей.</w:t>
            </w:r>
          </w:p>
        </w:tc>
      </w:tr>
      <w:tr w:rsidR="00C7283F" w:rsidTr="00785C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C7283F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ЧХЛ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83F" w:rsidRDefault="00785C3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Чтение стих-я "Мячик" из серии "Игрушки" 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учить внимательно слушать и проговаривать за воспитателем.</w:t>
            </w:r>
          </w:p>
        </w:tc>
      </w:tr>
    </w:tbl>
    <w:p w:rsidR="00785C31" w:rsidRDefault="00785C31" w:rsidP="00785C31">
      <w:pPr>
        <w:spacing w:after="64"/>
        <w:ind w:left="-466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План воспитательно-образовательной работы с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« 18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» января по « 22 » января 2021г.</w:t>
      </w:r>
    </w:p>
    <w:p w:rsidR="00785C31" w:rsidRDefault="00785C31" w:rsidP="00785C31">
      <w:pPr>
        <w:spacing w:after="0"/>
        <w:ind w:left="-466"/>
      </w:pPr>
      <w:r>
        <w:rPr>
          <w:rFonts w:ascii="Times New Roman" w:eastAsia="Times New Roman" w:hAnsi="Times New Roman" w:cs="Times New Roman"/>
          <w:b/>
          <w:sz w:val="16"/>
        </w:rPr>
        <w:t>Тема недели «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Здоровья (День чистоты, гигиены)</w:t>
      </w:r>
      <w:r>
        <w:rPr>
          <w:rFonts w:ascii="Times New Roman" w:eastAsia="Times New Roman" w:hAnsi="Times New Roman" w:cs="Times New Roman"/>
          <w:b/>
          <w:sz w:val="16"/>
        </w:rPr>
        <w:t>»</w:t>
      </w:r>
    </w:p>
    <w:tbl>
      <w:tblPr>
        <w:tblStyle w:val="TableGrid"/>
        <w:tblW w:w="15322" w:type="dxa"/>
        <w:tblInd w:w="-717" w:type="dxa"/>
        <w:tblCellMar>
          <w:top w:w="9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085"/>
        <w:gridCol w:w="1980"/>
        <w:gridCol w:w="4177"/>
        <w:gridCol w:w="2088"/>
        <w:gridCol w:w="2530"/>
        <w:gridCol w:w="2888"/>
      </w:tblGrid>
      <w:tr w:rsidR="00785C31" w:rsidTr="00785C31">
        <w:trPr>
          <w:trHeight w:val="202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7"/>
              </w:rPr>
              <w:t>Дата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Режим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5"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Интеграция образовательных областей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  <w:ind w:left="250" w:hanging="20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Организация развивающей среды для самостоятельной   деятельности   </w:t>
            </w:r>
          </w:p>
          <w:p w:rsidR="00785C31" w:rsidRDefault="00785C31" w:rsidP="00CD5D1C">
            <w:pPr>
              <w:spacing w:after="0"/>
              <w:ind w:left="684" w:hanging="46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детей (центры  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активности,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все   помещения группы)</w:t>
            </w:r>
          </w:p>
        </w:tc>
      </w:tr>
      <w:tr w:rsidR="00785C31" w:rsidTr="00785C31">
        <w:trPr>
          <w:trHeight w:val="9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Групповая /подгрупповая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</w:tr>
      <w:tr w:rsidR="00785C31" w:rsidTr="00785C31">
        <w:trPr>
          <w:trHeight w:val="20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785C31" w:rsidTr="00785C31">
        <w:trPr>
          <w:trHeight w:val="1573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75974" wp14:editId="454F7388">
                      <wp:extent cx="98430" cy="918435"/>
                      <wp:effectExtent l="0" t="0" r="0" b="0"/>
                      <wp:docPr id="2217" name="Group 2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30" cy="918435"/>
                                <a:chOff x="0" y="0"/>
                                <a:chExt cx="98430" cy="918435"/>
                              </a:xfrm>
                            </wpg:grpSpPr>
                            <wps:wsp>
                              <wps:cNvPr id="1608" name="Rectangle 1608"/>
                              <wps:cNvSpPr/>
                              <wps:spPr>
                                <a:xfrm rot="-5399999">
                                  <a:off x="-140512" y="647011"/>
                                  <a:ext cx="1221519" cy="130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9" name="Rectangle 1609"/>
                              <wps:cNvSpPr/>
                              <wps:spPr>
                                <a:xfrm rot="-5399999">
                                  <a:off x="-600054" y="187469"/>
                                  <a:ext cx="1221519" cy="130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января - вторник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75974" id="Group 2217" o:spid="_x0000_s1029" style="width:7.75pt;height:72.3pt;mso-position-horizontal-relative:char;mso-position-vertical-relative:line" coordsize="984,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">
                      <v:rect id="Rectangle 1608" o:spid="_x0000_s1030" style="position:absolute;left:-1406;top:6470;width:12215;height:131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hVM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HEi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4IVTHAAAA3QAAAA8AAAAAAAAAAAAAAAAAmAIAAGRy&#10;cy9kb3ducmV2LnhtbFBLBQYAAAAABAAEAPUAAACMAwAAAAA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Rectangle 1609" o:spid="_x0000_s1031" style="position:absolute;left:-6000;top:1875;width:12214;height:13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Ez8MA&#10;AADdAAAADwAAAGRycy9kb3ducmV2LnhtbERPS2vCQBC+F/oflil4azaKWE1dpRQkXirUFx7H7ORB&#10;s7Mxu2r6711B8DYf33Om887U4kKtqywr6EcxCOLM6ooLBdvN4n0MwnlkjbVlUvBPDuaz15cpJtpe&#10;+Zcua1+IEMIuQQWl900ipctKMugi2xAHLretQR9gW0jd4jWEm1oO4ngkDVYcGkps6Luk7G99Ngp2&#10;/c15n7rVkQ/56WP449NVXqRK9d66r08Qnjr/FD/cSx3mj+IJ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Ez8MAAADdAAAADwAAAAAAAAAAAAAAAACYAgAAZHJzL2Rv&#10;d25yZXYueG1sUEsFBgAAAAAEAAQA9QAAAIgDAAAAAA=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января - вторник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Утро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1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Утренняя гимнастика: "Прятки".                           Д/И "Кто пришел?" - формировать умственную активность ребенка в процессе игровой деятельности.  Пальчиковая игра "Помощники".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Машей, Катей: закрепляем величину,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ориент.на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понятия "большой", "маленький".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Беседа с детьми "Почему нужно много двигаться". Чем полезна зарядка, занятия спортом и игры на свежем воздухе. </w:t>
            </w:r>
          </w:p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Рассматривание иллюстраций.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Игра "Почему у медвежонка болит зуб" - воспитывать культурно – гигиенические навыки (дидактическое пособие "Чистим зубки")</w:t>
            </w:r>
          </w:p>
        </w:tc>
      </w:tr>
      <w:tr w:rsidR="00785C31" w:rsidTr="00785C3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музыкальное</w:t>
            </w:r>
          </w:p>
        </w:tc>
        <w:tc>
          <w:tcPr>
            <w:tcW w:w="1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По плану музыкального руководителя</w:t>
            </w:r>
          </w:p>
        </w:tc>
      </w:tr>
      <w:tr w:rsidR="00785C31" w:rsidTr="00785C31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Прогулка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1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Наблюдение за действиями других детей во время катания на санках, лепки снежных фигур. Вовлекать в диалог. Побуждать в игровое взаимодействие со сверстниками.                                                                        </w:t>
            </w:r>
          </w:p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П/И "Снег кружится" - научить соотносить собственные действия с действиями участников игры.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: "Снежки" - упражнять в метании на дальность.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Труд: Прививаем любовь к труду и воспитываем желание помогать взрослому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восп-лю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), собираем выносной материал в конце прогулки.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Выносной материал: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снежколепы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санки, ледянки, мягкие игрушки.</w:t>
            </w:r>
          </w:p>
        </w:tc>
      </w:tr>
      <w:tr w:rsidR="00785C31" w:rsidTr="00785C31">
        <w:trPr>
          <w:trHeight w:val="9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9"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Подготовка к обеду, работа перед сном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"Водичка, водичка" - продолжаем развивать умение брать мыло из мыльницы, намыливать руки до белой пены, хорошо смывать грязь.</w:t>
            </w:r>
          </w:p>
        </w:tc>
      </w:tr>
      <w:tr w:rsidR="00785C31" w:rsidTr="00785C31">
        <w:trPr>
          <w:trHeight w:val="6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игры-занятия со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строительн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матер-м</w:t>
            </w:r>
          </w:p>
        </w:tc>
        <w:tc>
          <w:tcPr>
            <w:tcW w:w="1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Тема: " Широкая красная дорожка", Карпухина НА стр.135</w:t>
            </w:r>
          </w:p>
        </w:tc>
      </w:tr>
      <w:tr w:rsidR="00785C31" w:rsidTr="00785C31">
        <w:trPr>
          <w:trHeight w:val="20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Вечер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Дорожка здоровья -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профилактика плоскостопия, повышение иммунитета). Д/И "Подбери пару" - соотносить предметы на картинках, с действиями; закреплять навыки самообслуживания.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Максимом П: закрепляем умение держать правильно ложку.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Продолжаем учить детей убирать игрушки на свое место после игры. Воспитываем бережное отношение к игрушкам.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Игра «Купание куклы» - расширить знания и пассивный словарь детей о частях тела (ручки, ножки); о предметах (ванночка, мыло, мыльница, полотенце, губка). Воспитывать доброжелательность, внимательное, заботливое отношение к кукле.</w:t>
            </w:r>
          </w:p>
        </w:tc>
      </w:tr>
      <w:tr w:rsidR="00785C31" w:rsidTr="00785C3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ЧХЛ</w:t>
            </w:r>
          </w:p>
        </w:tc>
        <w:tc>
          <w:tcPr>
            <w:tcW w:w="1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Чтение стих-я "Девочка чумазая" 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познакомить детей с произведением, дать представление о правилах личной гигиены</w:t>
            </w:r>
          </w:p>
        </w:tc>
      </w:tr>
    </w:tbl>
    <w:p w:rsidR="00785C31" w:rsidRDefault="00785C31" w:rsidP="00785C31">
      <w:pPr>
        <w:spacing w:after="68"/>
        <w:ind w:left="-451"/>
        <w:rPr>
          <w:rFonts w:ascii="Times New Roman" w:eastAsia="Times New Roman" w:hAnsi="Times New Roman" w:cs="Times New Roman"/>
          <w:b/>
          <w:sz w:val="16"/>
        </w:rPr>
      </w:pPr>
    </w:p>
    <w:p w:rsidR="00785C31" w:rsidRDefault="00785C31" w:rsidP="00785C31">
      <w:pPr>
        <w:spacing w:after="68"/>
        <w:ind w:left="-451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План воспитательно-образовательной работы с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« 18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» января по « 22 » января 2021г.</w:t>
      </w:r>
    </w:p>
    <w:p w:rsidR="00785C31" w:rsidRDefault="00785C31" w:rsidP="00785C31">
      <w:pPr>
        <w:spacing w:after="0"/>
        <w:ind w:left="-451"/>
      </w:pPr>
      <w:r>
        <w:rPr>
          <w:rFonts w:ascii="Times New Roman" w:eastAsia="Times New Roman" w:hAnsi="Times New Roman" w:cs="Times New Roman"/>
          <w:b/>
          <w:sz w:val="16"/>
        </w:rPr>
        <w:t>Тема недели «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Здоровья (День эмоций)</w:t>
      </w:r>
      <w:r>
        <w:rPr>
          <w:rFonts w:ascii="Times New Roman" w:eastAsia="Times New Roman" w:hAnsi="Times New Roman" w:cs="Times New Roman"/>
          <w:b/>
          <w:sz w:val="16"/>
        </w:rPr>
        <w:t>»</w:t>
      </w:r>
    </w:p>
    <w:tbl>
      <w:tblPr>
        <w:tblStyle w:val="TableGrid"/>
        <w:tblW w:w="15749" w:type="dxa"/>
        <w:tblInd w:w="-71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116"/>
        <w:gridCol w:w="2036"/>
        <w:gridCol w:w="4294"/>
        <w:gridCol w:w="2146"/>
        <w:gridCol w:w="2600"/>
        <w:gridCol w:w="2969"/>
      </w:tblGrid>
      <w:tr w:rsidR="00785C31" w:rsidTr="00785C31">
        <w:trPr>
          <w:trHeight w:val="206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Режим</w:t>
            </w:r>
          </w:p>
        </w:tc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54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Интеграция образовательных областей</w:t>
            </w:r>
          </w:p>
        </w:tc>
        <w:tc>
          <w:tcPr>
            <w:tcW w:w="9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ind w:left="295" w:hanging="2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Организация развивающей среды для самостоятельной   деятельности   </w:t>
            </w:r>
          </w:p>
          <w:p w:rsidR="00785C31" w:rsidRDefault="00785C31" w:rsidP="00CD5D1C">
            <w:pPr>
              <w:spacing w:after="0"/>
              <w:ind w:left="739" w:hanging="46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детей (центры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активности,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все   помещения группы)</w:t>
            </w:r>
          </w:p>
        </w:tc>
      </w:tr>
      <w:tr w:rsidR="00785C31" w:rsidTr="00785C31">
        <w:trPr>
          <w:trHeight w:val="9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Групповая /подгрупповая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</w:tr>
      <w:tr w:rsidR="00785C31" w:rsidTr="00785C31">
        <w:trPr>
          <w:trHeight w:val="20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785C31" w:rsidTr="00785C31">
        <w:trPr>
          <w:trHeight w:val="1616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B19F2" wp14:editId="1B3F26FE">
                      <wp:extent cx="101202" cy="811139"/>
                      <wp:effectExtent l="0" t="0" r="0" b="0"/>
                      <wp:docPr id="2289" name="Group 2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202" cy="811139"/>
                                <a:chOff x="0" y="0"/>
                                <a:chExt cx="101202" cy="811139"/>
                              </a:xfrm>
                            </wpg:grpSpPr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-122497" y="554041"/>
                                  <a:ext cx="1078814" cy="1345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6" name="Rectangle 1666"/>
                              <wps:cNvSpPr/>
                              <wps:spPr>
                                <a:xfrm rot="-5399999">
                                  <a:off x="-528400" y="148138"/>
                                  <a:ext cx="1078814" cy="1345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января - среда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B19F2" id="Group 2289" o:spid="_x0000_s1032" style="width:7.95pt;height:63.85pt;mso-position-horizontal-relative:char;mso-position-vertical-relative:line" coordsize="1012,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">
                      <v:rect id="Rectangle 1665" o:spid="_x0000_s1033" style="position:absolute;left:-1225;top:5540;width:10788;height:13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rasMA&#10;AADdAAAADwAAAGRycy9kb3ducmV2LnhtbERPS2vCQBC+C/6HZQRvulHatERXKYUSLxV8lR6n2ckD&#10;s7Mxu2r8964g9DYf33Pmy87U4kKtqywrmIwjEMSZ1RUXCva7r9E7COeRNdaWScGNHCwX/d4cE22v&#10;vKHL1hcihLBLUEHpfZNI6bKSDLqxbYgDl9vWoA+wLaRu8RrCTS2nURRLgxWHhhIb+iwpO27PRsFh&#10;sjv/pG79x7/56e3l26frvEiVGg66jxkIT53/Fz/dKx3mx/Er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rasMAAADdAAAADwAAAAAAAAAAAAAAAACYAgAAZHJzL2Rv&#10;d25yZXYueG1sUEsFBgAAAAAEAAQA9QAAAIgDAAAAAA=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1666" o:spid="_x0000_s1034" style="position:absolute;left:-5283;top:1482;width:10787;height:13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1HcMA&#10;AADd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T1HcMAAADdAAAADwAAAAAAAAAAAAAAAACYAgAAZHJzL2Rv&#10;d25yZXYueG1sUEsFBgAAAAAEAAQA9QAAAIgDAAAAAA=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января - среда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Утро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-ком. развитие»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Утренняя гимнастика: "Прятки".                           Д/И "Шнуровка" - развитие мелкой моторики рук.                    </w:t>
            </w:r>
          </w:p>
          <w:p w:rsidR="00785C31" w:rsidRDefault="00785C31" w:rsidP="00CD5D1C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Пальчиковая игра "Пальчики здороваются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".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с подгруппой детей: закреплять умение пользоваться своим полотенцем.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ind w:left="34" w:righ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Беседа с детьми на тему "Эмоции" - знакомство с эмоциями человека: радости, грусти, страха, злости. </w:t>
            </w:r>
          </w:p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Рассматривание иллюстраций с изображением эмоций.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Игры с бумажными птичками "Подуй на птичку": Развитие речевого дыхания.</w:t>
            </w:r>
          </w:p>
        </w:tc>
      </w:tr>
      <w:tr w:rsidR="00785C31" w:rsidTr="00785C31">
        <w:trPr>
          <w:trHeight w:val="76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НОД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речи</w:t>
            </w:r>
          </w:p>
        </w:tc>
        <w:tc>
          <w:tcPr>
            <w:tcW w:w="12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Тема: "Баю-бай", Карпухина НА стр.53</w:t>
            </w:r>
          </w:p>
        </w:tc>
      </w:tr>
      <w:tr w:rsidR="00785C31" w:rsidTr="00785C31">
        <w:trPr>
          <w:trHeight w:val="16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Прогулка</w:t>
            </w:r>
          </w:p>
        </w:tc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-ком. развитие»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Наблюдение за собакой, выгуливающейся с хозяином за территорией участка. Закрепляем части тела. Как лает собака?                                                                                     </w:t>
            </w:r>
          </w:p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Подвижная игра "Лохматый пес" - учить передвигаться по площадке, следуя указаниям, которые даются в игровой форме.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Игры-имитация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движений(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мишка идет, </w:t>
            </w:r>
          </w:p>
          <w:p w:rsidR="00785C31" w:rsidRDefault="00785C31" w:rsidP="00CD5D1C">
            <w:pPr>
              <w:spacing w:after="0"/>
              <w:ind w:left="34" w:hanging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птичка летит, собачка бежит).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Труд: Предложить детям очистить лопатками снег со скамеечек - приучать выполнять элементарные трудовые поручения по просьбе взрослого.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Выносной материал: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снежколепы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санки, ледянки, мягкие игрушки.</w:t>
            </w:r>
          </w:p>
        </w:tc>
      </w:tr>
      <w:tr w:rsidR="00785C31" w:rsidTr="00785C31">
        <w:trPr>
          <w:trHeight w:val="9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73" w:right="67" w:hanging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Подготовка к обеду, работа перед сном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2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"Чистый нос" - побуждать детей следить за своим внешним видом, своевременно пользоваться носовым платком (салфеткой), воспитывать аккуратность, опрятность.</w:t>
            </w:r>
          </w:p>
        </w:tc>
      </w:tr>
      <w:tr w:rsidR="00785C31" w:rsidTr="00785C3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НОД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развитие движений</w:t>
            </w:r>
          </w:p>
        </w:tc>
        <w:tc>
          <w:tcPr>
            <w:tcW w:w="12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2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Упражнять в ходьбе по наклонной доске, повторить ползание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бревна, бросать мяч двумя руками, воспитывать смелость и самостоятельность. </w:t>
            </w:r>
          </w:p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Игровое упражнение "Бегите ко мне". Спокойная ходьба за воспитателем. Рабочая программа педагога (распечатка)</w:t>
            </w:r>
          </w:p>
        </w:tc>
      </w:tr>
      <w:tr w:rsidR="00785C31" w:rsidTr="00785C31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Вечер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-ком. развитие»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Дорожка здоровья -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профилактика плоскостопия, повышение иммунитета). Д/И "Курочка Ряба" - познакомить с основными эмоциями и чувствами. Выражать их с помощью мимики и жестов.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 с Яном, Полиной, Матвеем: закрепляем звукоподражанию "Кто как кричит?"(мамы и их детеныши)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Вовлекаем детей в процесс мытья игрушек (мытье кукол). Объяснить детям зачем это делать. Воспитывать аккуратность.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Игры в уголке ряженья - учить наряжаться и обыгрывать образ матрешки перед зеркалом.</w:t>
            </w:r>
          </w:p>
        </w:tc>
      </w:tr>
      <w:tr w:rsidR="00785C31" w:rsidTr="00785C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ЧХЛ</w:t>
            </w:r>
          </w:p>
        </w:tc>
        <w:tc>
          <w:tcPr>
            <w:tcW w:w="12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Настольный театр: показ сказки "Курочка Ряба", расширять знания о сказке показом, воспитывать у детей сочувствие к персонажам.</w:t>
            </w:r>
          </w:p>
        </w:tc>
      </w:tr>
    </w:tbl>
    <w:p w:rsidR="00785C31" w:rsidRDefault="00785C31" w:rsidP="00785C31"/>
    <w:p w:rsidR="00785C31" w:rsidRDefault="00785C31" w:rsidP="00785C31">
      <w:pPr>
        <w:spacing w:after="66"/>
        <w:ind w:left="-458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План воспитательно-образовательной работы с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« 18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» января по « 22 » января 2021г.</w:t>
      </w:r>
    </w:p>
    <w:p w:rsidR="00785C31" w:rsidRDefault="00785C31" w:rsidP="00785C31">
      <w:pPr>
        <w:spacing w:after="0"/>
        <w:ind w:left="-458"/>
      </w:pPr>
      <w:r>
        <w:rPr>
          <w:rFonts w:ascii="Times New Roman" w:eastAsia="Times New Roman" w:hAnsi="Times New Roman" w:cs="Times New Roman"/>
          <w:b/>
          <w:sz w:val="16"/>
        </w:rPr>
        <w:t>Тема недели «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Здоровья (День игры, подвижной, национальной)</w:t>
      </w:r>
      <w:r>
        <w:rPr>
          <w:rFonts w:ascii="Times New Roman" w:eastAsia="Times New Roman" w:hAnsi="Times New Roman" w:cs="Times New Roman"/>
          <w:b/>
          <w:sz w:val="16"/>
        </w:rPr>
        <w:t>»</w:t>
      </w:r>
    </w:p>
    <w:tbl>
      <w:tblPr>
        <w:tblStyle w:val="TableGrid"/>
        <w:tblW w:w="15535" w:type="dxa"/>
        <w:tblInd w:w="-71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02"/>
        <w:gridCol w:w="2009"/>
        <w:gridCol w:w="4234"/>
        <w:gridCol w:w="2117"/>
        <w:gridCol w:w="2564"/>
        <w:gridCol w:w="2929"/>
      </w:tblGrid>
      <w:tr w:rsidR="00785C31" w:rsidTr="00785C31">
        <w:trPr>
          <w:trHeight w:val="204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7"/>
              </w:rPr>
              <w:t>Дата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Режим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Интеграция образовательных областей</w:t>
            </w:r>
          </w:p>
        </w:tc>
        <w:tc>
          <w:tcPr>
            <w:tcW w:w="8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ind w:left="288" w:hanging="21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Организация развивающей среды для самостоятельной   деятельности   </w:t>
            </w:r>
          </w:p>
          <w:p w:rsidR="00785C31" w:rsidRDefault="00785C31" w:rsidP="00CD5D1C">
            <w:pPr>
              <w:spacing w:after="0"/>
              <w:ind w:left="727" w:hanging="4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детей (центры  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активности,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все   помещения группы)</w:t>
            </w:r>
          </w:p>
        </w:tc>
      </w:tr>
      <w:tr w:rsidR="00785C31" w:rsidTr="00785C31">
        <w:trPr>
          <w:trHeight w:val="9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Групповая /подгрупповая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</w:tr>
      <w:tr w:rsidR="00785C31" w:rsidTr="00785C31">
        <w:trPr>
          <w:trHeight w:val="20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785C31" w:rsidTr="00785C31">
        <w:trPr>
          <w:trHeight w:val="1777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B726D" wp14:editId="5561C6B1">
                      <wp:extent cx="99816" cy="895161"/>
                      <wp:effectExtent l="0" t="0" r="0" b="0"/>
                      <wp:docPr id="2192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16" cy="895161"/>
                                <a:chOff x="0" y="0"/>
                                <a:chExt cx="99816" cy="895161"/>
                              </a:xfrm>
                            </wpg:grpSpPr>
                            <wps:wsp>
                              <wps:cNvPr id="1595" name="Rectangle 1595"/>
                              <wps:cNvSpPr/>
                              <wps:spPr>
                                <a:xfrm rot="-5399999">
                                  <a:off x="-136187" y="626218"/>
                                  <a:ext cx="1190564" cy="132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6" name="Rectangle 1596"/>
                              <wps:cNvSpPr/>
                              <wps:spPr>
                                <a:xfrm rot="-5399999">
                                  <a:off x="-583768" y="178637"/>
                                  <a:ext cx="1190564" cy="132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января - четверг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B726D" id="Group 2192" o:spid="_x0000_s1035" style="width:7.85pt;height:70.5pt;mso-position-horizontal-relative:char;mso-position-vertical-relative:line" coordsize="998,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">
                      <v:rect id="Rectangle 1595" o:spid="_x0000_s1036" style="position:absolute;left:-1362;top:6262;width:11905;height:13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6M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0Ww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6McMAAADdAAAADwAAAAAAAAAAAAAAAACYAgAAZHJzL2Rv&#10;d25yZXYueG1sUEsFBgAAAAAEAAQA9QAAAIgDAAAAAA=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  <v:rect id="Rectangle 1596" o:spid="_x0000_s1037" style="position:absolute;left:-5837;top:1787;width:11904;height:1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kR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a+z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ORGxQAAAN0AAAAPAAAAAAAAAAAAAAAAAJgCAABkcnMv&#10;ZG93bnJldi54bWxQSwUGAAAAAAQABAD1AAAAigMAAAAA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января - четверг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Утро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3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Утренняя гимнастика: "Прятки".                              Д/И "Кто пришел?" - формировать умственную активность </w:t>
            </w:r>
          </w:p>
          <w:p w:rsidR="00785C31" w:rsidRDefault="00785C31" w:rsidP="00CD5D1C">
            <w:pPr>
              <w:spacing w:after="3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ребенка в процессе игровой деятельности.                         </w:t>
            </w:r>
          </w:p>
          <w:p w:rsidR="00785C31" w:rsidRDefault="00785C31" w:rsidP="00CD5D1C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Пальчиковая игра "Прятки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".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                         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2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</w:t>
            </w:r>
          </w:p>
          <w:p w:rsidR="00785C31" w:rsidRDefault="00785C31" w:rsidP="00CD5D1C">
            <w:pPr>
              <w:spacing w:after="1" w:line="262" w:lineRule="auto"/>
              <w:ind w:left="-14" w:firstLine="4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Софией В, Катей: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с  пирамидками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-  учить </w:t>
            </w:r>
          </w:p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нанизывать и снимать колечки со стержня пирамидки.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 w:righ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подвижной игрой "Сова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евражки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". Цель: Дети должны быстро реагировать на смену ударов бубна, знакомство с животными севера, звукоподражанию и имитации их.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Игры с мыльными пузырями "Поймай пузырек": Создаем радостное настроение.</w:t>
            </w:r>
          </w:p>
        </w:tc>
      </w:tr>
      <w:tr w:rsidR="00785C31" w:rsidTr="00785C31">
        <w:trPr>
          <w:trHeight w:val="7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музыкальное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По плану музыкального руководителя</w:t>
            </w:r>
          </w:p>
        </w:tc>
      </w:tr>
      <w:tr w:rsidR="00785C31" w:rsidTr="00785C31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Прогулка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2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Наблюдение за ветром с помощью флажков. Вовлечь </w:t>
            </w:r>
          </w:p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детей в игровое и речевое взаимодействие.                        Подвижная игра "Белочка и зайчик" - учить ходить и бегать врассыпную, при спрыгивании мягко приземляться на полусогнутые ноги.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-18" w:firstLine="5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: Метание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снежных  комочков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- Кто дальше?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Труд: Прививаем любовь к труду и воспитываем желание помогать взрослому(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восп-лю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), собираем выносной материал в конце прогулки.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Выносной материал: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снежколепы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санки, мягкие игрушки.</w:t>
            </w:r>
          </w:p>
        </w:tc>
      </w:tr>
      <w:tr w:rsidR="00785C31" w:rsidTr="00785C31">
        <w:trPr>
          <w:trHeight w:val="9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76" w:right="68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Подготовка к обеду, работа перед сном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"Водичка, водичка" - продолжаем развивать умение брать мыло из мыльницы, намыливать руки до белой пены, хорошо смывать грязь.</w:t>
            </w:r>
          </w:p>
        </w:tc>
      </w:tr>
      <w:tr w:rsidR="00785C31" w:rsidTr="00785C3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развитие речи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Тема: "Как на горке снег-снег", Колдина ДН стр.65</w:t>
            </w:r>
          </w:p>
        </w:tc>
      </w:tr>
      <w:tr w:rsidR="00785C31" w:rsidTr="00785C31">
        <w:trPr>
          <w:trHeight w:val="16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Вечер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Дорожка здоровья -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профилактика плоскостопия, повышение иммунитета). Д/И "Шнуровка" - развитие мелкой моторики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рук.  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работа: упражнять в соотнесении по форме с Матвеем Б, Димой.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Вовлекаем детей в процесс мытья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игрушек(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мытье мячиков). Объяснить детям зачем это делать.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 w:right="9"/>
            </w:pPr>
            <w:r>
              <w:rPr>
                <w:rFonts w:ascii="Times New Roman" w:eastAsia="Times New Roman" w:hAnsi="Times New Roman" w:cs="Times New Roman"/>
                <w:sz w:val="17"/>
              </w:rPr>
              <w:t>Самостоятельная игровая деятельность детей: Учить играть дружно, подбирать самостоятельно атрибуты и игрушки - заместители для игр.</w:t>
            </w:r>
          </w:p>
        </w:tc>
      </w:tr>
      <w:tr w:rsidR="00785C31" w:rsidTr="00785C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ЧХЛ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Чтение художественной литературы по желанию детей.</w:t>
            </w:r>
          </w:p>
        </w:tc>
      </w:tr>
    </w:tbl>
    <w:p w:rsidR="00785C31" w:rsidRDefault="00785C31" w:rsidP="00785C31"/>
    <w:p w:rsidR="00785C31" w:rsidRDefault="00785C31" w:rsidP="00785C31">
      <w:pPr>
        <w:spacing w:after="66"/>
        <w:ind w:left="-458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План воспитательно-образовательной работы с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« 18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» января по « 22 » января 2021г.</w:t>
      </w:r>
    </w:p>
    <w:p w:rsidR="00785C31" w:rsidRDefault="00785C31" w:rsidP="00785C31">
      <w:pPr>
        <w:spacing w:after="0"/>
        <w:ind w:left="-458"/>
      </w:pPr>
      <w:r>
        <w:rPr>
          <w:rFonts w:ascii="Times New Roman" w:eastAsia="Times New Roman" w:hAnsi="Times New Roman" w:cs="Times New Roman"/>
          <w:b/>
          <w:sz w:val="16"/>
        </w:rPr>
        <w:t>Тема недели «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Здоровья (День разговоров о правильном питании)</w:t>
      </w:r>
      <w:r>
        <w:rPr>
          <w:rFonts w:ascii="Times New Roman" w:eastAsia="Times New Roman" w:hAnsi="Times New Roman" w:cs="Times New Roman"/>
          <w:b/>
          <w:sz w:val="16"/>
        </w:rPr>
        <w:t>»</w:t>
      </w:r>
    </w:p>
    <w:tbl>
      <w:tblPr>
        <w:tblStyle w:val="TableGrid"/>
        <w:tblW w:w="15535" w:type="dxa"/>
        <w:tblInd w:w="-717" w:type="dxa"/>
        <w:tblCellMar>
          <w:top w:w="7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02"/>
        <w:gridCol w:w="2009"/>
        <w:gridCol w:w="4234"/>
        <w:gridCol w:w="2117"/>
        <w:gridCol w:w="2564"/>
        <w:gridCol w:w="2929"/>
      </w:tblGrid>
      <w:tr w:rsidR="00785C31" w:rsidTr="00785C31">
        <w:trPr>
          <w:trHeight w:val="204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7"/>
              </w:rPr>
              <w:t>Дата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Режим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Интеграция образовательных областей</w:t>
            </w:r>
          </w:p>
        </w:tc>
        <w:tc>
          <w:tcPr>
            <w:tcW w:w="8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ind w:left="257" w:hanging="21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Организация развивающей среды для самостоятельной   деятельности   </w:t>
            </w:r>
          </w:p>
          <w:p w:rsidR="00785C31" w:rsidRDefault="00785C31" w:rsidP="00CD5D1C">
            <w:pPr>
              <w:spacing w:after="0"/>
              <w:ind w:left="696" w:hanging="4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детей (центры  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активности,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все   помещения группы)</w:t>
            </w:r>
          </w:p>
        </w:tc>
      </w:tr>
      <w:tr w:rsidR="00785C31" w:rsidTr="00785C31">
        <w:trPr>
          <w:trHeight w:val="9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Групповая /подгрупповая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</w:tr>
      <w:tr w:rsidR="00785C31" w:rsidTr="00785C31">
        <w:trPr>
          <w:trHeight w:val="20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785C31" w:rsidTr="00785C31">
        <w:trPr>
          <w:trHeight w:val="1594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0F8AC3" wp14:editId="434B3461">
                      <wp:extent cx="99816" cy="927641"/>
                      <wp:effectExtent l="0" t="0" r="0" b="0"/>
                      <wp:docPr id="2221" name="Group 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16" cy="927641"/>
                                <a:chOff x="0" y="0"/>
                                <a:chExt cx="99816" cy="927641"/>
                              </a:xfrm>
                            </wpg:grpSpPr>
                            <wps:wsp>
                              <wps:cNvPr id="1604" name="Rectangle 1604"/>
                              <wps:cNvSpPr/>
                              <wps:spPr>
                                <a:xfrm rot="-5399999">
                                  <a:off x="-141546" y="653338"/>
                                  <a:ext cx="1233762" cy="132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 rot="-5399999">
                                  <a:off x="-605367" y="189518"/>
                                  <a:ext cx="1233762" cy="132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C31" w:rsidRDefault="00785C31" w:rsidP="00785C3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января - пятница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F8AC3" id="Group 2221" o:spid="_x0000_s1038" style="width:7.85pt;height:73.05pt;mso-position-horizontal-relative:char;mso-position-vertical-relative:line" coordsize="998,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">
                      <v:rect id="Rectangle 1604" o:spid="_x0000_s1039" style="position:absolute;left:-1416;top:6533;width:12337;height:13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rUcIA&#10;AADdAAAADwAAAGRycy9kb3ducmV2LnhtbERPS4vCMBC+C/6HMII3TV3ElWoUEZbuRcEnHsdm+sBm&#10;0m2idv/9RljwNh/fc+bL1lTiQY0rLSsYDSMQxKnVJecKjoevwRSE88gaK8uk4JccLBfdzhxjbZ+8&#10;o8fe5yKEsItRQeF9HUvp0oIMuqGtiQOX2cagD7DJpW7wGcJNJT+iaCINlhwaCqxpXVB629+NgtPo&#10;cD8nbnvlS/bzOd74ZJvliVL9XruagfDU+rf43/2tw/xJNIbX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StRwgAAAN0AAAAPAAAAAAAAAAAAAAAAAJgCAABkcnMvZG93&#10;bnJldi54bWxQSwUGAAAAAAQABAD1AAAAhwMAAAAA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  <v:rect id="Rectangle 1605" o:spid="_x0000_s1040" style="position:absolute;left:-6053;top:1896;width:12336;height:1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ys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4/gd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OysMAAADdAAAADwAAAAAAAAAAAAAAAACYAgAAZHJzL2Rv&#10;d25yZXYueG1sUEsFBgAAAAAEAAQA9QAAAIgDAAAAAA==&#10;" filled="f" stroked="f">
                        <v:textbox inset="0,0,0,0">
                          <w:txbxContent>
                            <w:p w:rsidR="00785C31" w:rsidRDefault="00785C31" w:rsidP="00785C3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января - пятница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Утро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1" w:line="262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Утренняя гимнастика: "Прятки".                           Д/И "Чудесный мешочек"(Овощи) - развитие тактильной чувствительности, активизация словарного запаса, речи. </w:t>
            </w:r>
          </w:p>
          <w:p w:rsidR="00785C31" w:rsidRDefault="00785C31" w:rsidP="00CD5D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Пальчиковая игра "Капуста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". 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                        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Индивидуальная работа: закрепляем основные цвета с Яном, Максимом С, Полиной.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Беседа с детьми на тему: </w:t>
            </w:r>
          </w:p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"Витамины - наши друзья". Познакомить детей с полезными свойствами овощей и фруктов.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Игры с горохом "Прячем ручки": Развиваем мелкую моторику рук.</w:t>
            </w:r>
          </w:p>
        </w:tc>
      </w:tr>
      <w:tr w:rsidR="00785C31" w:rsidTr="00785C31">
        <w:trPr>
          <w:trHeight w:val="7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игры-занятия с </w:t>
            </w:r>
            <w:bookmarkStart w:id="0" w:name="_GoBack"/>
            <w:bookmarkEnd w:id="0"/>
          </w:p>
          <w:p w:rsidR="00785C31" w:rsidRDefault="00785C31" w:rsidP="00CD5D1C">
            <w:pPr>
              <w:spacing w:after="2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дидактическим </w:t>
            </w:r>
          </w:p>
          <w:p w:rsidR="00785C31" w:rsidRDefault="00785C31" w:rsidP="00CD5D1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материалом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Тема: "Кто пришел?", Карпухина НА стр.93</w:t>
            </w:r>
          </w:p>
        </w:tc>
      </w:tr>
      <w:tr w:rsidR="00785C31" w:rsidTr="00785C31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Прогулка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  <w:sz w:val="17"/>
              </w:rPr>
              <w:t>Наблюдение за птицами, которые прилетают на участок. Позвать птиц. Закрепляем части тела птиц.         Подвижная игра "Воробушки и автомобиль" - приучать детей бегать в разных направлениях, не наталкиваясь друг на друга, находить свое место.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: Упражнять детей прыжкам на 2-х ногах, с продвижением вперед - "как зайки".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17"/>
              </w:rPr>
              <w:t>Труд: Прививаем любовь к пернатым и воспитываем желание заботиться о них, подкормка птиц.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Выносной материал: Лопатки,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снежколепы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санки, мягкие игрушки.</w:t>
            </w:r>
          </w:p>
        </w:tc>
      </w:tr>
      <w:tr w:rsidR="00785C31" w:rsidTr="00785C31">
        <w:trPr>
          <w:trHeight w:val="9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left="45" w:right="68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Подготовка к обеду, работа перед сном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5C31" w:rsidRDefault="00785C31" w:rsidP="00CD5D1C"/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"Мы едим" - воспитывать умение самостоятельно и опрятно есть, спокойно сидеть за столом, соблюдая правильную позу, приучать держать ложку в правой руке.</w:t>
            </w:r>
          </w:p>
        </w:tc>
      </w:tr>
      <w:tr w:rsidR="00785C31" w:rsidTr="00785C3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НОД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развитие движений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Упражнять в ходьбе по наклонной доске, повторить ползание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бревна, бросать мяч двумя руками, воспитывать смелость и самостоятельность. </w:t>
            </w:r>
          </w:p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Игровое упражнение "Бегите ко мне". Спокойная ходьба за воспитателем. Рабочая программа педагога (распечатка)</w:t>
            </w:r>
          </w:p>
        </w:tc>
      </w:tr>
      <w:tr w:rsidR="00785C31" w:rsidTr="00785C31">
        <w:trPr>
          <w:trHeight w:val="17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C31" w:rsidRDefault="00785C31" w:rsidP="00CD5D1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Вечер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ОО «Физическое развитие», «ХЭР»,</w:t>
            </w:r>
          </w:p>
          <w:p w:rsidR="00785C31" w:rsidRDefault="00785C31" w:rsidP="00CD5D1C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«Речевое развитие»,</w:t>
            </w:r>
          </w:p>
          <w:p w:rsidR="00785C31" w:rsidRDefault="00785C31" w:rsidP="00CD5D1C">
            <w:pPr>
              <w:spacing w:after="2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Позвательное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развитие», </w:t>
            </w:r>
          </w:p>
          <w:p w:rsidR="00785C31" w:rsidRDefault="00785C31" w:rsidP="00CD5D1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-ком. развитие»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Дорожка здоровья - укрепление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профилактика плоскостопия, повышение иммунитета). Д/И "Что это" - учить детей узнавать на картинках фрукты и овощи, запоминать слова их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обозначающие.  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работа с Софией В, Софьей З: закреплять умение пользоваться своим полотенцем.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Продолжаем учить детей убирать игрушки на свое место после игры. Воспитываем бережное отношение к игрушкам.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С/Р Игра "Магазин" - побуждать детей выполнять игровые действия </w:t>
            </w:r>
          </w:p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(продавец - покупатель), действовать, согласно принятой на себя роли. Закреплять знание детей различать и называть овощи. Воспитывать дружеские отношения друг к другу.</w:t>
            </w:r>
          </w:p>
        </w:tc>
      </w:tr>
      <w:tr w:rsidR="00785C31" w:rsidTr="00785C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ЧХЛ</w:t>
            </w:r>
          </w:p>
        </w:tc>
        <w:tc>
          <w:tcPr>
            <w:tcW w:w="1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31" w:rsidRDefault="00785C31" w:rsidP="00CD5D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Настольный театр: показ сказки "Репка", расширять знания о сказке показом, воспитывать у детей сочувствие к персонажам.</w:t>
            </w:r>
          </w:p>
        </w:tc>
      </w:tr>
    </w:tbl>
    <w:p w:rsidR="00785C31" w:rsidRDefault="00785C31" w:rsidP="00785C31"/>
    <w:p w:rsidR="00785C31" w:rsidRDefault="00785C3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50165</wp:posOffset>
            </wp:positionV>
            <wp:extent cx="4778693" cy="6371590"/>
            <wp:effectExtent l="0" t="0" r="3175" b="0"/>
            <wp:wrapNone/>
            <wp:docPr id="1" name="Рисунок 1" descr="C:\Users\Natalie\AppData\Local\Microsoft\Windows\Temporary Internet Files\Content.Word\PHOTO-2021-01-19-12-0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Temporary Internet Files\Content.Word\PHOTO-2021-01-19-12-03-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93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5C31" w:rsidSect="00785C31">
      <w:pgSz w:w="16836" w:h="11904" w:orient="landscape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3F"/>
    <w:rsid w:val="00785C31"/>
    <w:rsid w:val="00C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2F24-7AC7-4233-97B2-3831CA8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Наталья Александровна</dc:creator>
  <cp:keywords/>
  <cp:lastModifiedBy>Natalie</cp:lastModifiedBy>
  <cp:revision>2</cp:revision>
  <dcterms:created xsi:type="dcterms:W3CDTF">2021-03-18T17:27:00Z</dcterms:created>
  <dcterms:modified xsi:type="dcterms:W3CDTF">2021-03-18T17:27:00Z</dcterms:modified>
</cp:coreProperties>
</file>